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80" w:rsidRDefault="00C36F80" w:rsidP="00C36F8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Отчет</w:t>
      </w:r>
    </w:p>
    <w:p w:rsidR="00C36F80" w:rsidRDefault="00C36F80" w:rsidP="00C36F8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 проведенной работе и увековечиванию памяти погибших (умерших) защитников Отечества во </w:t>
      </w:r>
      <w:r>
        <w:rPr>
          <w:rFonts w:ascii="Times New Roman" w:hAnsi="Times New Roman" w:cs="Times New Roman"/>
          <w:b w:val="0"/>
          <w:color w:val="auto"/>
          <w:lang w:val="en-US"/>
        </w:rPr>
        <w:t>IV</w:t>
      </w:r>
      <w:r>
        <w:rPr>
          <w:rFonts w:ascii="Times New Roman" w:hAnsi="Times New Roman" w:cs="Times New Roman"/>
          <w:b w:val="0"/>
          <w:color w:val="auto"/>
        </w:rPr>
        <w:t xml:space="preserve"> квартале 2018 года</w:t>
      </w:r>
    </w:p>
    <w:p w:rsidR="000964E4" w:rsidRPr="00D37183" w:rsidRDefault="000964E4" w:rsidP="00D37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64E4" w:rsidRPr="00D37183" w:rsidRDefault="004E492E" w:rsidP="00D371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9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4E4" w:rsidRPr="00D37183">
        <w:rPr>
          <w:rFonts w:ascii="Times New Roman" w:hAnsi="Times New Roman" w:cs="Times New Roman"/>
          <w:b/>
          <w:sz w:val="28"/>
          <w:szCs w:val="28"/>
        </w:rPr>
        <w:t>О проводимой работе по вовлечению заинтересованных региональных общественных организаций, поисковых отрядов и юнармейских организаций для поиска и актуализации информации о героях Отечества и совершенных ими подвигах.</w:t>
      </w:r>
    </w:p>
    <w:p w:rsidR="000964E4" w:rsidRPr="00D37183" w:rsidRDefault="000964E4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hAnsi="Times New Roman" w:cs="Times New Roman"/>
          <w:sz w:val="28"/>
          <w:szCs w:val="28"/>
        </w:rPr>
        <w:t>Торжественное открытие V Окружного слета поисковых отрядов Приволжского федерального округа прошло 6 октября 2018 года в выставочном комплексе «Салют, Победа!»</w:t>
      </w:r>
      <w:r w:rsidR="00C92C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2C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2CF2">
        <w:rPr>
          <w:rFonts w:ascii="Times New Roman" w:hAnsi="Times New Roman" w:cs="Times New Roman"/>
          <w:sz w:val="28"/>
          <w:szCs w:val="28"/>
        </w:rPr>
        <w:t>. Оренбург)</w:t>
      </w:r>
      <w:r w:rsidRPr="00D37183">
        <w:rPr>
          <w:rFonts w:ascii="Times New Roman" w:hAnsi="Times New Roman" w:cs="Times New Roman"/>
          <w:sz w:val="28"/>
          <w:szCs w:val="28"/>
        </w:rPr>
        <w:t xml:space="preserve">. 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дней более трехсот ребят из 14 регионов округа делились друг с другом опытом поисковой деятельности. Для них были организованы методические занятия и семинары, конкурсные испытания и мастер-классы.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Делегации участвовали в военно-исторической и поисковой викторинах, тестировании на знание вооружения и амуниции времен Великой Отечественной войны, топографии и ориентировании на местности, оказании первой медицинской помощи.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члены поисковых отрядов демонстрировали мастерство на «Тропе разведчика», в стрельбе из лука, прохождении «Веревочного парка» и других видах состязаний. Первое место в общекомандном зачете по итогам слета занял поисковый отряд из Оренбургской области.</w:t>
      </w:r>
    </w:p>
    <w:p w:rsidR="000964E4" w:rsidRPr="00D37183" w:rsidRDefault="000964E4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2018 года в рамках слета прошло заседание круглого стола «Увековечение памяти погибших при защите Отечества в тыловых регионах» и презентация книги «Эвакогоспитали в Оренбуржье». В ходе заседания были затронуты вопросы восстановления списков госпитальных захоронений в тыловом регионе, разработки методики обучения поисково-исследовательской работы участников поискового движения, развития Ассоциации студенческих поисковых отрядов России и другие.</w:t>
      </w:r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 19 октября 2018 года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Оренбурге в честь 100-летия со дня учреждения пограничной охраны Российской Федерации прошел фестиваль боевых искусств, проводимый Оренбургским региональным отделением Российского союза боевых искусств. В рамках фестиваля проведен чемпионат и первенство Оренбургской области по ряду дисциплин восточных единоборств - 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всестилевое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каратэ, айкидо,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кобудо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каратэ. Участниками турнира стали более 500 бойцов - девочки и мальчишки в возрасте от 8 до 16 лет, а также мужчины и женщины из 2 городов и 7 районов Оренбургской области. В фестивале принял участие Герой Российской Федерации, ветеран-пограничник, генерал-майор ФСБ России А.В.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Мерзликин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Оренбурге 23 октября 2018 года состоялось заседание Оренбургского областного общественного совета организаций ветеранов боевых действий и военной службы. Председатель Оренбургской региональной общественной организации ветеранов десантных войск «Союз 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десантников Оренбуржья» Виталий Богуславский доложил об установке памятного знака в парке им. Лебедева –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Сираева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Оренбуржцы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рядовой Виктор Лебедев и ст. сержант Рустам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Сираев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геройски погибли при проведении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контртеррористической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в Чеченской Республике 1 марта 2000 года, в составе знаменитой 6-й роты. </w:t>
      </w:r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 2018 года на базе Оренбургского спортивно-стрелкового клуба ДОСААФ России (г. Оренбург) силами ГАУ «Региональный центр патриотического воспитания и допризывной подготовки молодежи Оренбургской области» совместно с региональным отделением ДОСААФ России Оренбургской области проведены соревнования по пулевой стрельбе из пневматического оружия среди обучающихся образовательных организаций, членов военно-патриотических клубов, участников ВВПОД «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посвященные Дню народного единства.</w:t>
      </w:r>
      <w:proofErr w:type="gramEnd"/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ноября 2018 года в Оренбурге стартовала XX областная спартакиада по отдельным видам спорта среди ветеранов и инвалидов локальных войн и вооруженных конфликтов, посвященная Международному Дню инвалида. Помериться силами прибыло 14 команд из разных муниципалитетов области – это ветераны и инвалиды боевых действий из городов Оренбурга, Бузулука, Новотроицка, Гая, Орска, Соль-Илецка, а также команды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Октябрьского, Переволоцкого, Оренбургского и других районов. Всего в турнире приняли участие около 100 человек. В течение двух дней ветераны и инвалиды войны в Афганистане и других военных конфликтов соревновались в стенах спортивного комплекса «Олимпийский» в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дартсе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армрестлинге, настольном теннисе, шашках, гиревом спорте, стрельбе из пневматического пистолета. В рамках спартакиады прошла эстафета «Веселые старты» среди семейных команд.</w:t>
      </w:r>
    </w:p>
    <w:p w:rsidR="00885B28" w:rsidRPr="00D37183" w:rsidRDefault="00885B2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Парад Памяти прошел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Самаре 7 ноября 2018 года. Он посвящен военному параду в запасной столице – городе Куйбышеве 7 ноября 1941 года. В торжественном событии участвовали парадные расчёты Министерства обороны, ветеранских и патриотических организаций, ДОСААФ России, кадетских корпусов, всего – 104 парадных расчёта. Команда Оренбургской кадетской школы-интерната в составе 54 воспитанников и одного воспитателя заняла второе место за прохождение торжественным маршем. </w:t>
      </w:r>
    </w:p>
    <w:p w:rsidR="00885B28" w:rsidRPr="00D37183" w:rsidRDefault="00885B28" w:rsidP="00D37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15 ноября 2018 года в </w:t>
      </w:r>
      <w:proofErr w:type="gramStart"/>
      <w:r w:rsidRPr="00D3718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. Оренбурге после реставрации состоялась торжественная церемония открытия мемориального комплекса памяти воинов-интернационалистов, погибших в локальных войнах и вооруженных конфликтах. Мемориальный комплекс памяти воинов-интернационалистов был открыт в Оренбургской области первым в России в 1989 году. 5 мая 2007 года после боевых действий на Северном Кавказе была проведена реконструкция памятника, а на плитах появились имена погибших в Чечне. 18 тысяч </w:t>
      </w:r>
      <w:proofErr w:type="spellStart"/>
      <w:r w:rsidRPr="00D37183">
        <w:rPr>
          <w:rFonts w:ascii="Times New Roman" w:hAnsi="Times New Roman" w:cs="Times New Roman"/>
          <w:color w:val="000000"/>
          <w:sz w:val="28"/>
          <w:szCs w:val="28"/>
        </w:rPr>
        <w:t>оренбуржцев</w:t>
      </w:r>
      <w:proofErr w:type="spellEnd"/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 стали воинами-интернационалистами. 430 из них не вернулись домой. Право </w:t>
      </w:r>
      <w:proofErr w:type="gramStart"/>
      <w:r w:rsidRPr="00D37183">
        <w:rPr>
          <w:rFonts w:ascii="Times New Roman" w:hAnsi="Times New Roman" w:cs="Times New Roman"/>
          <w:color w:val="000000"/>
          <w:sz w:val="28"/>
          <w:szCs w:val="28"/>
        </w:rPr>
        <w:t>открыть мемориальный комплекс воинам-интернационалистам было предоставлено</w:t>
      </w:r>
      <w:proofErr w:type="gramEnd"/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 маме Героя Советского Союза Вячеслава Александрова Раисе Александровой, ветерану войны в </w:t>
      </w:r>
      <w:r w:rsidRPr="00D371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Афганистане, полковнику в отставке </w:t>
      </w:r>
      <w:proofErr w:type="spellStart"/>
      <w:r w:rsidRPr="00D37183">
        <w:rPr>
          <w:rFonts w:ascii="Times New Roman" w:hAnsi="Times New Roman" w:cs="Times New Roman"/>
          <w:color w:val="000000"/>
          <w:sz w:val="28"/>
          <w:szCs w:val="28"/>
        </w:rPr>
        <w:t>Надыру</w:t>
      </w:r>
      <w:proofErr w:type="spellEnd"/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 Ибрагимову и юнармейцу Илье </w:t>
      </w:r>
      <w:proofErr w:type="spellStart"/>
      <w:r w:rsidRPr="00D37183">
        <w:rPr>
          <w:rFonts w:ascii="Times New Roman" w:hAnsi="Times New Roman" w:cs="Times New Roman"/>
          <w:color w:val="000000"/>
          <w:sz w:val="28"/>
          <w:szCs w:val="28"/>
        </w:rPr>
        <w:t>Римеру</w:t>
      </w:r>
      <w:proofErr w:type="spellEnd"/>
      <w:r w:rsidRPr="00D371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B28" w:rsidRPr="00D37183" w:rsidRDefault="00885B28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16 – 17 ноября 2018 года на базе президентского кадетского корпус корпуса прошел кубок регионального отделения ДОСААФ Оренбургской области по армейскому рукопашному бою им. гвардии капитана А.Павленко.</w:t>
      </w:r>
    </w:p>
    <w:p w:rsidR="00885B28" w:rsidRPr="00D37183" w:rsidRDefault="00885B2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ноября 2018 года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Абдулино открыта Аллея памяти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абдулинцам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участникам войны в Афганистане и в локальных военных конфликтах. Мемориал реконструировали в рамках приоритетного проекта «Формирование комфортной городской среды». В сквере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 в форме пятиконечной звезды и восемь мемориальных плит, а также особенный экспонат – танк Т-62. </w:t>
      </w:r>
    </w:p>
    <w:p w:rsidR="00681C87" w:rsidRPr="00D37183" w:rsidRDefault="00681C87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декабря 2018 года, в День неизвестного солдата, прошло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возложении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к Вечному огню на проспекте Победы в г. Оренбурге, городских округах и муниципальных районах области.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дань памяти безвестным солдатам Великой Отечественной войны, погибшим за мирное будущее страны, к мемориалам Победы пришли руководители силовых структур и командиры воинских частей и соединений, дислоцирующихся на территории области, ветераны воинской службы и ветераны труда, учащиеся первого президентского кадетского училища и Оренбургского кадетского корпуса имени И.И. Неплюева, студенты и представители молодежных объединений региона, «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работники городских предприятий и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 Память безымянных героев почтили минутой молчания и возложением цветов к Вечному огню. Памятные мероприятия также прошли в музейном комплексе «Салют, Победа!» и у памятника Герою России Александру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Оренбурге, а также во всех муниципальных районах и городских округах области. </w:t>
      </w:r>
    </w:p>
    <w:p w:rsidR="00681C87" w:rsidRPr="00D37183" w:rsidRDefault="00681C87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2018 года были подведены итоги </w:t>
      </w:r>
      <w:r w:rsidRPr="00D37183">
        <w:rPr>
          <w:rFonts w:ascii="Times New Roman" w:hAnsi="Times New Roman" w:cs="Times New Roman"/>
          <w:sz w:val="28"/>
          <w:szCs w:val="28"/>
        </w:rPr>
        <w:t xml:space="preserve">областного конкурса исследовательских и творческих работ «Оренбуржье - Родина Героев», посвященного памяти Героя России А.А.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. Конкурс проходил по номинациям: «Дорога к обелиску», «Ратный подвиг», «Что значит быть патриотом сегодня?» в двух возрастных категориях: 12-14 и 15-17 лет. В Конкурсе приняли участие 78 работ из 19 территорий области и 3-х ГАПОУ. Самыми активными стали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 городские округа,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Новоорский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, Оренбургский,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 районы; ГАПОУ «Оренбургский автотранспортный колледж им. заслуженного учителя РФ В.Н.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Бевзюка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1C87" w:rsidRPr="00D37183" w:rsidRDefault="00681C87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 декабря 2018 года в </w:t>
      </w:r>
      <w:r w:rsidRPr="00D37183">
        <w:rPr>
          <w:rFonts w:ascii="Times New Roman" w:hAnsi="Times New Roman" w:cs="Times New Roman"/>
          <w:sz w:val="28"/>
          <w:szCs w:val="28"/>
        </w:rPr>
        <w:t>Центральной областной библиотеке для молодежи проведена встреча с ветеранами боевых действий в рамках акции «Славные сыны Отечества», посвященная Дню Героев Отечества.</w:t>
      </w:r>
    </w:p>
    <w:p w:rsidR="00D46809" w:rsidRDefault="00D46809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Style w:val="a5"/>
          <w:rFonts w:ascii="Times New Roman" w:hAnsi="Times New Roman" w:cs="Times New Roman"/>
          <w:b w:val="0"/>
          <w:sz w:val="28"/>
          <w:szCs w:val="28"/>
        </w:rPr>
        <w:t>7 декабря 2018 года</w:t>
      </w:r>
      <w:r w:rsidRPr="00D3718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37183">
        <w:rPr>
          <w:rFonts w:ascii="Times New Roman" w:hAnsi="Times New Roman" w:cs="Times New Roman"/>
          <w:sz w:val="28"/>
          <w:szCs w:val="28"/>
        </w:rPr>
        <w:t xml:space="preserve">ко Дню Героев Отечества Оренбургский губернаторский историко-краеведческий музей провел Урок мужества «Героями не рождаются, Героями становятся». В этот же день состоялась торжественная отправка оренбургских призывников в Вооруженные Силы </w:t>
      </w:r>
      <w:proofErr w:type="gramStart"/>
      <w:r w:rsidRPr="00D37183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D37183">
        <w:rPr>
          <w:rFonts w:ascii="Times New Roman" w:hAnsi="Times New Roman" w:cs="Times New Roman"/>
          <w:sz w:val="28"/>
          <w:szCs w:val="28"/>
        </w:rPr>
        <w:t xml:space="preserve"> и открылся региональный детско-родительский патриотический </w:t>
      </w:r>
      <w:r w:rsidRPr="00D37183">
        <w:rPr>
          <w:rFonts w:ascii="Times New Roman" w:hAnsi="Times New Roman" w:cs="Times New Roman"/>
          <w:sz w:val="28"/>
          <w:szCs w:val="28"/>
        </w:rPr>
        <w:lastRenderedPageBreak/>
        <w:t>форум «Династия РДШ», в ходе которого прошла дискуссия «Общество и государство: модели патриотического воспитания молодёжи».</w:t>
      </w:r>
    </w:p>
    <w:p w:rsidR="00D46809" w:rsidRPr="00D37183" w:rsidRDefault="00D46809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– 11 декабря 2018 года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Гостином Дворе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 прошел III Международный Кремлевский Кадетский Бал, в котором приняли участие представители Оренбургской области – кадеты МОАУ «Средняя общеобразовательная школа № 69» г. Оренбурга и учащиеся танцевально-спортивного клуба «Радуга» ГБУДО «Оренбургский областной Дворец творчества детей и молодежи им. В.П.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Поляничко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Почетными гостями Бала стали Герои Отечества из всех регионов России, Герои Советского Союза из стран СНГ, видные государственные, общественные, культурные и религиозные деятели, военачальники, руководители ведущих ветеранских организаций, а также делегации иностранных государств и представители зарубежных посольств.</w:t>
      </w:r>
    </w:p>
    <w:p w:rsidR="00D46809" w:rsidRPr="00D37183" w:rsidRDefault="00D46809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декабря 2018 года, на базе Оренбургского гарнизонного Дома офицеров, прошел IV Внеочередной слет регионального отделения ВВПОД "</w:t>
      </w:r>
      <w:proofErr w:type="spellStart"/>
      <w:r w:rsidRPr="00D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D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Оренбургской области имени Героя России Александра </w:t>
      </w:r>
      <w:proofErr w:type="spellStart"/>
      <w:r w:rsidRPr="00D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Прохоренко</w:t>
      </w:r>
      <w:proofErr w:type="spellEnd"/>
      <w:r w:rsidRPr="00D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нем приняли участие представители Правительства Оренбургской области, </w:t>
      </w:r>
      <w:r w:rsidRPr="00D37183">
        <w:rPr>
          <w:rFonts w:ascii="Times New Roman" w:hAnsi="Times New Roman" w:cs="Times New Roman"/>
          <w:sz w:val="28"/>
          <w:szCs w:val="28"/>
        </w:rPr>
        <w:t>регионального отделения ДОСААФ России Оренбургской области, воинских частей Оренбургского гарнизона, члены штаба регионального отделения "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", начальники штабов местных отделений и кураторы движения из 31 муниципального образования региона. Одним из вопросов повестки Слета стало присвоение местному отделению   </w:t>
      </w:r>
      <w:proofErr w:type="gramStart"/>
      <w:r w:rsidRPr="00D371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7183">
        <w:rPr>
          <w:rFonts w:ascii="Times New Roman" w:hAnsi="Times New Roman" w:cs="Times New Roman"/>
          <w:sz w:val="28"/>
          <w:szCs w:val="28"/>
        </w:rPr>
        <w:t>. Новотроицка почетного наименования имени Героя Советского Союза Зинина Андрея Филипповича.</w:t>
      </w:r>
    </w:p>
    <w:p w:rsidR="007616B8" w:rsidRPr="00E35729" w:rsidRDefault="007616B8" w:rsidP="007616B8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  <w:r w:rsidRPr="008B5692">
        <w:rPr>
          <w:sz w:val="28"/>
          <w:szCs w:val="28"/>
        </w:rPr>
        <w:t xml:space="preserve">19 декабря 2018 года юнармейским отрядам города Новотроицка присвоили имена </w:t>
      </w:r>
      <w:proofErr w:type="spellStart"/>
      <w:r w:rsidRPr="008B5692">
        <w:rPr>
          <w:sz w:val="28"/>
          <w:szCs w:val="28"/>
        </w:rPr>
        <w:t>новотройчан-героев</w:t>
      </w:r>
      <w:proofErr w:type="spellEnd"/>
      <w:r w:rsidRPr="008B5692">
        <w:rPr>
          <w:sz w:val="28"/>
          <w:szCs w:val="28"/>
        </w:rPr>
        <w:t xml:space="preserve"> Отечества. Так отряд юнармейцев школы № 4 села </w:t>
      </w:r>
      <w:proofErr w:type="spellStart"/>
      <w:r w:rsidRPr="008B5692">
        <w:rPr>
          <w:sz w:val="28"/>
          <w:szCs w:val="28"/>
        </w:rPr>
        <w:t>Хабарное</w:t>
      </w:r>
      <w:proofErr w:type="spellEnd"/>
      <w:r w:rsidRPr="008B5692">
        <w:rPr>
          <w:sz w:val="28"/>
          <w:szCs w:val="28"/>
        </w:rPr>
        <w:t xml:space="preserve"> теперь будет носить имя Героя Советского Союза </w:t>
      </w:r>
      <w:r w:rsidRPr="00E35729">
        <w:rPr>
          <w:sz w:val="28"/>
          <w:szCs w:val="28"/>
        </w:rPr>
        <w:t xml:space="preserve">Василия </w:t>
      </w:r>
      <w:proofErr w:type="spellStart"/>
      <w:r w:rsidRPr="00E35729">
        <w:rPr>
          <w:sz w:val="28"/>
          <w:szCs w:val="28"/>
        </w:rPr>
        <w:t>Кордюченко</w:t>
      </w:r>
      <w:proofErr w:type="spellEnd"/>
      <w:r w:rsidRPr="00E35729">
        <w:rPr>
          <w:sz w:val="28"/>
          <w:szCs w:val="28"/>
        </w:rPr>
        <w:t xml:space="preserve">, отряд школы № 6 ― кавалера ордена «За личное мужество» Руслана </w:t>
      </w:r>
      <w:proofErr w:type="spellStart"/>
      <w:r w:rsidRPr="00E35729">
        <w:rPr>
          <w:sz w:val="28"/>
          <w:szCs w:val="28"/>
        </w:rPr>
        <w:t>Кутлугузина</w:t>
      </w:r>
      <w:proofErr w:type="spellEnd"/>
      <w:r w:rsidRPr="00E35729">
        <w:rPr>
          <w:sz w:val="28"/>
          <w:szCs w:val="28"/>
        </w:rPr>
        <w:t xml:space="preserve">, а школы № 17 ― имя Героя России Константина </w:t>
      </w:r>
      <w:proofErr w:type="spellStart"/>
      <w:r w:rsidRPr="00E35729">
        <w:rPr>
          <w:sz w:val="28"/>
          <w:szCs w:val="28"/>
        </w:rPr>
        <w:t>Ситкина</w:t>
      </w:r>
      <w:proofErr w:type="spellEnd"/>
      <w:r w:rsidRPr="00E35729">
        <w:rPr>
          <w:sz w:val="28"/>
          <w:szCs w:val="28"/>
        </w:rPr>
        <w:t>. Решение об этом было принято на внеочередном слёте «</w:t>
      </w:r>
      <w:proofErr w:type="spellStart"/>
      <w:r w:rsidRPr="00E35729">
        <w:rPr>
          <w:sz w:val="28"/>
          <w:szCs w:val="28"/>
        </w:rPr>
        <w:t>Юнармии</w:t>
      </w:r>
      <w:proofErr w:type="spellEnd"/>
      <w:r w:rsidRPr="00E35729">
        <w:rPr>
          <w:sz w:val="28"/>
          <w:szCs w:val="28"/>
        </w:rPr>
        <w:t xml:space="preserve">», который прошёл на прошлой </w:t>
      </w:r>
      <w:proofErr w:type="gramStart"/>
      <w:r w:rsidRPr="00E35729">
        <w:rPr>
          <w:sz w:val="28"/>
          <w:szCs w:val="28"/>
        </w:rPr>
        <w:t>неделе</w:t>
      </w:r>
      <w:proofErr w:type="gramEnd"/>
      <w:r w:rsidRPr="00E35729">
        <w:rPr>
          <w:sz w:val="28"/>
          <w:szCs w:val="28"/>
        </w:rPr>
        <w:t xml:space="preserve"> на базе школы №13. </w:t>
      </w:r>
    </w:p>
    <w:p w:rsidR="004E492E" w:rsidRDefault="004E492E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4E4" w:rsidRPr="00D37183" w:rsidRDefault="004E492E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64E4" w:rsidRPr="00D37183">
        <w:rPr>
          <w:rFonts w:ascii="Times New Roman" w:hAnsi="Times New Roman" w:cs="Times New Roman"/>
          <w:b/>
          <w:sz w:val="28"/>
          <w:szCs w:val="28"/>
        </w:rPr>
        <w:t xml:space="preserve">О создании регионального </w:t>
      </w:r>
      <w:proofErr w:type="spellStart"/>
      <w:proofErr w:type="gramStart"/>
      <w:r w:rsidR="000964E4" w:rsidRPr="00D37183">
        <w:rPr>
          <w:rFonts w:ascii="Times New Roman" w:hAnsi="Times New Roman" w:cs="Times New Roman"/>
          <w:b/>
          <w:sz w:val="28"/>
          <w:szCs w:val="28"/>
        </w:rPr>
        <w:t>интернет-портала</w:t>
      </w:r>
      <w:proofErr w:type="spellEnd"/>
      <w:proofErr w:type="gramEnd"/>
      <w:r w:rsidR="000964E4" w:rsidRPr="00D37183">
        <w:rPr>
          <w:rFonts w:ascii="Times New Roman" w:hAnsi="Times New Roman" w:cs="Times New Roman"/>
          <w:b/>
          <w:sz w:val="28"/>
          <w:szCs w:val="28"/>
        </w:rPr>
        <w:t xml:space="preserve"> «Герои Отечества» и размещении на нем информации о деятельности организационного комитета.</w:t>
      </w:r>
    </w:p>
    <w:p w:rsidR="000964E4" w:rsidRPr="00D37183" w:rsidRDefault="000964E4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На портале Правительства Оренбургской области создан раздел «Герои Отечества» с освещением деятельности рабочей группы по увековечиванию памяти героев войн и труда на территории Оренбургской области.</w:t>
      </w:r>
    </w:p>
    <w:p w:rsidR="004E492E" w:rsidRDefault="004E492E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4E4" w:rsidRPr="00D37183" w:rsidRDefault="004E492E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964E4" w:rsidRPr="00D37183">
        <w:rPr>
          <w:rFonts w:ascii="Times New Roman" w:hAnsi="Times New Roman" w:cs="Times New Roman"/>
          <w:b/>
          <w:bCs/>
          <w:sz w:val="28"/>
          <w:szCs w:val="28"/>
        </w:rPr>
        <w:t>О проведении встреч с членами погибших (умерших) героев Отечества по вопросам оказания поддержки со стороны государства и увековечения памяти погибших (умерших) в соответствии с Федеральным законом Российской Федерации от 14.01.1993 № 4292-1 «Об увековечении памяти погибших при защите Отечества».</w:t>
      </w:r>
    </w:p>
    <w:p w:rsidR="00885B28" w:rsidRPr="00D37183" w:rsidRDefault="00885B2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 ноября 2018 года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Оренбурге прошла встреча </w:t>
      </w:r>
      <w:r w:rsidRPr="00D37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родителями и вдовами погибших военнослужащих.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Почетными гостями мероприятия стали председатель Оренбургского областного отделения общероссийской общественной организации семей погибших защитников Отечества              А.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Местяшова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областного Совета родителей и вдов военнослужащих, погибших при исполнении воинского долга,                       В.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Миколишина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1C87" w:rsidRPr="00D37183" w:rsidRDefault="00681C87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2018 года в областном клиническом психоневрологическом госпитале ветеранов войн состоялось заседание попечительского совета под председательством губернатора Оренбургской области Ю.А. Берга. В 2018 году попечители и партнеры оказали госпиталю благотворительную помощь на общую сумму 5,4 млн. рублей. На эти средства приобретено оборудование для анестезиолого-реанимационного отделения, операционного блока, отделения восстановительной медицины. По итогам работы за 9 месяцев, в стационаре госпиталя пролечено 3480 пациентов, из них свыше 500 ветеранов боевых действий. Проведено 714 операций. Врачи поликлиники отработали 36 758 посещений пациентов. В рамках выездной работы специалисты госпиталя провели 19 выездов в районы и города области, в ходе которых проконсультировано 269 пациентов. </w:t>
      </w:r>
    </w:p>
    <w:p w:rsidR="00D46809" w:rsidRPr="00D37183" w:rsidRDefault="00D46809" w:rsidP="00D37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183">
        <w:rPr>
          <w:sz w:val="28"/>
          <w:szCs w:val="28"/>
        </w:rPr>
        <w:t> </w:t>
      </w:r>
      <w:r w:rsidRPr="00D37183">
        <w:rPr>
          <w:sz w:val="28"/>
          <w:szCs w:val="28"/>
        </w:rPr>
        <w:tab/>
        <w:t xml:space="preserve">С начала текущего года жилье 201 ветерана Великой Отечественной войны отремонтировано благодаря помощи областного бюджета. На эти цели выделено 10,8 </w:t>
      </w:r>
      <w:proofErr w:type="spellStart"/>
      <w:proofErr w:type="gramStart"/>
      <w:r w:rsidRPr="00D37183">
        <w:rPr>
          <w:sz w:val="28"/>
          <w:szCs w:val="28"/>
        </w:rPr>
        <w:t>млн</w:t>
      </w:r>
      <w:proofErr w:type="spellEnd"/>
      <w:proofErr w:type="gramEnd"/>
      <w:r w:rsidRPr="00D37183">
        <w:rPr>
          <w:sz w:val="28"/>
          <w:szCs w:val="28"/>
        </w:rPr>
        <w:t xml:space="preserve"> рублей. </w:t>
      </w:r>
    </w:p>
    <w:p w:rsidR="00D46809" w:rsidRPr="00D37183" w:rsidRDefault="00D46809" w:rsidP="00D37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7183">
        <w:rPr>
          <w:sz w:val="28"/>
          <w:szCs w:val="28"/>
        </w:rPr>
        <w:t xml:space="preserve">Два года назад в Оренбургской области была установлена мера социальной поддержки ветеранов Великой Отечественной войны, вдов погибших (умерших) участников войны, бывших несовершеннолетних узников концлагерей в виде материальной помощи на ремонт либо реконструкцию жилья. Ветеран должен быть собственником жилого помещения или занимать квартиру по договору социального найма. Помощь оказывается один раз в пять лет, до 55 тыс. рублей. </w:t>
      </w:r>
    </w:p>
    <w:p w:rsidR="00D46809" w:rsidRPr="00D37183" w:rsidRDefault="00D46809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года действия этой меры поддержки бытовые условия улучшили 588 ветеранов. Из областного бюджета выделена сумма 30,6 </w:t>
      </w:r>
      <w:proofErr w:type="spellStart"/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среднем по 52 тыс. рублей каждому.  </w:t>
      </w:r>
    </w:p>
    <w:p w:rsidR="00D46809" w:rsidRPr="00D37183" w:rsidRDefault="00D46809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Законодательного Собрания области до конца года дополнительно выделено на эти цели 5,7 </w:t>
      </w:r>
      <w:proofErr w:type="spellStart"/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позволит решить бытовые проблемы еще ста ветеранов. </w:t>
      </w:r>
    </w:p>
    <w:p w:rsidR="004E492E" w:rsidRDefault="004E492E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4E4" w:rsidRPr="00D37183" w:rsidRDefault="004E492E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64E4" w:rsidRPr="00D37183">
        <w:rPr>
          <w:rFonts w:ascii="Times New Roman" w:hAnsi="Times New Roman" w:cs="Times New Roman"/>
          <w:b/>
          <w:sz w:val="28"/>
          <w:szCs w:val="28"/>
        </w:rPr>
        <w:t>О проведении мероприятий по реализации проекта «Герои Отечества» в рамках регионального плана по патриотическому воспитанию молодежи.</w:t>
      </w:r>
    </w:p>
    <w:p w:rsidR="000964E4" w:rsidRPr="00D37183" w:rsidRDefault="000964E4" w:rsidP="00D37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7183">
        <w:rPr>
          <w:color w:val="000000"/>
          <w:sz w:val="28"/>
          <w:szCs w:val="28"/>
        </w:rPr>
        <w:t xml:space="preserve">2 октября 2018 года в </w:t>
      </w:r>
      <w:proofErr w:type="gramStart"/>
      <w:r w:rsidRPr="00D37183">
        <w:rPr>
          <w:color w:val="000000"/>
          <w:sz w:val="28"/>
          <w:szCs w:val="28"/>
        </w:rPr>
        <w:t>г</w:t>
      </w:r>
      <w:proofErr w:type="gramEnd"/>
      <w:r w:rsidRPr="00D37183">
        <w:rPr>
          <w:color w:val="000000"/>
          <w:sz w:val="28"/>
          <w:szCs w:val="28"/>
        </w:rPr>
        <w:t xml:space="preserve">. Оренбурге на базе Центра внешкольной работы «Подросток» состоялся учредительный Съезд Межрегионального центра военно-патриотических школ, клубов и объединений военной направленности Приволжского федерального округа. В съезде приняли участие руководители военно-патриотических клубов, образовательных организаций, специалисты в сфере воспитания молодежи и подготовки к </w:t>
      </w:r>
      <w:r w:rsidRPr="00D37183">
        <w:rPr>
          <w:color w:val="000000"/>
          <w:sz w:val="28"/>
          <w:szCs w:val="28"/>
        </w:rPr>
        <w:lastRenderedPageBreak/>
        <w:t xml:space="preserve">военной службе Оренбургской, Пензенской, Самарской и Ульяновской областей, Пермского края, Чувашии. </w:t>
      </w:r>
    </w:p>
    <w:p w:rsidR="000964E4" w:rsidRPr="00D37183" w:rsidRDefault="000964E4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5 по 8 октября 2018 года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Уфа (Республика Башкортостан) состоялся V этап Кубка Урала по трассовому автомоделизму. На трассе клуба юных техников «Умелец» Уфимского моторостроительного производственного объединения собралось шесть команд (83 спортсмена) из городов Уфы,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Челябинска, Орска. Команда МАУДО «Дворец пионеров и школьников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Орска» показала высокие результаты, заняв 2-е место в общекомандном зачете.</w:t>
      </w:r>
    </w:p>
    <w:p w:rsidR="000964E4" w:rsidRPr="00D37183" w:rsidRDefault="000964E4" w:rsidP="00D371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183">
        <w:rPr>
          <w:sz w:val="28"/>
          <w:szCs w:val="28"/>
        </w:rPr>
        <w:t>11 – 12 октября 2018 года на базе спортивного комплекса «Маяк»        (</w:t>
      </w:r>
      <w:proofErr w:type="gramStart"/>
      <w:r w:rsidRPr="00D37183">
        <w:rPr>
          <w:sz w:val="28"/>
          <w:szCs w:val="28"/>
        </w:rPr>
        <w:t>г</w:t>
      </w:r>
      <w:proofErr w:type="gramEnd"/>
      <w:r w:rsidRPr="00D37183">
        <w:rPr>
          <w:sz w:val="28"/>
          <w:szCs w:val="28"/>
        </w:rPr>
        <w:t>. Оренбург) состоялась III региональная детско-юношеская военно-спортивная игра «Орленок». В игре приняли участие 100 учащихся из 10 образовательных организации области. Учащиеся участвовали в соревнованиях по стрельбе, бегу на 3000 м (2000 м для девочек), 60 м, снаряжению магазина, разборке-сборке АК-74, строевой подготовке, показали свои знания по истории и медицине.</w:t>
      </w:r>
    </w:p>
    <w:p w:rsidR="000964E4" w:rsidRPr="00D37183" w:rsidRDefault="000964E4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hAnsi="Times New Roman" w:cs="Times New Roman"/>
          <w:sz w:val="28"/>
          <w:szCs w:val="28"/>
        </w:rPr>
        <w:t>11 – 12 октября 2018 года в Краснодарском президентском кадетском училище состоялся финал</w:t>
      </w:r>
      <w:proofErr w:type="gramStart"/>
      <w:r w:rsidRPr="00D3718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37183">
        <w:rPr>
          <w:rFonts w:ascii="Times New Roman" w:hAnsi="Times New Roman" w:cs="Times New Roman"/>
          <w:sz w:val="28"/>
          <w:szCs w:val="28"/>
        </w:rPr>
        <w:t xml:space="preserve">ретьего всеармейского кинофестиваля любительских короткометражных фильмов «Кадетский взгляд». Тема фестиваля в 2018 году – «Россия  – наш общий дом». Победителями 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кинофестиваля стали кадеты Оренбургского президентского кадетского училища.</w:t>
      </w:r>
      <w:r w:rsidRPr="00D37183">
        <w:rPr>
          <w:rFonts w:ascii="Times New Roman" w:hAnsi="Times New Roman" w:cs="Times New Roman"/>
          <w:sz w:val="28"/>
          <w:szCs w:val="28"/>
        </w:rPr>
        <w:t xml:space="preserve"> В кинофестивале приняли участие более 200 конкурсантов из 29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довузовских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Министерства обороны Российской Федерации.</w:t>
      </w:r>
    </w:p>
    <w:p w:rsidR="000964E4" w:rsidRPr="00D37183" w:rsidRDefault="000964E4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по 14 октября 2018 года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Оренбурге в пятый раз прошли Всероссийские соревнования по каратэ «Европа-Азия», посвященные памяти Героя России Александра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соревнованиях приняли участие около 800 спортсменов от 8 лет и старше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регионов России, а также представители Казахстана и Кыргызстана. Оренбургскую область на турнире представляли более 60 юношей и девушек из городов Оренбурга, Орска и Бузулука.</w:t>
      </w:r>
    </w:p>
    <w:p w:rsidR="000964E4" w:rsidRPr="00D37183" w:rsidRDefault="000964E4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2018 года проведен открытый областной турнир по самбо на кубок Оренбургского президентского кадетского училища. В соревнованиях приняли участие 147 самбистов из городов Оренбурга, Кувандыка, Соль-Илецка, Бузулука и Орска. В общекомандном зачете команда Оренбургского президентского кадетского училища завоевала первое место.</w:t>
      </w:r>
    </w:p>
    <w:p w:rsidR="00965C78" w:rsidRPr="00D37183" w:rsidRDefault="00965C78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2018 года </w:t>
      </w:r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на областном призывном пункте, 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социально-патриотической акции «День призывника», прошли соревнования по военно-прикладным видам спорта. На сборном пункте военного комиссариата Оренбургской области приняли участие команды юнармейцев регионального отделения ВВПОД «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Оренбургской области, Оренбургского президентского кадетского училища, Оренбургской кадетской школы-интерната им. И.И. Неплюева, Центра внешкольной работы «Подросток» и команда автошколы ДОСААФ России.</w:t>
      </w:r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Команда обучающихся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Черноотрожской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В.С. Черномырдина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составе 10 человек приняла участие в финале Всероссийской военно-спортивной игры «Казачий сполох-2018», который прошел с 29 сентября по 18 октября в детском центре «Смена» в Краснодарском крае. В соревнованиях участвовали более ста молодых казаков из десяти регионов России. В программу вошли конкурс казачьей песни, военно-историческая викторина, строевая, огневая подготовка, кросс по пересеченной местности, преодоление полосы препятствий. </w:t>
      </w:r>
      <w:proofErr w:type="gramStart"/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</w:t>
      </w:r>
      <w:proofErr w:type="gramEnd"/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оренбуржцы</w:t>
      </w:r>
      <w:proofErr w:type="spellEnd"/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заняли четвертое место.</w:t>
      </w:r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2018 года в спорткомплексе «Олимпийский» (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Оренбург) в 18-й раз проведен</w:t>
      </w:r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Всероссийский турнир по спортивной борьбе на призы губернатора Оренбургской области. 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турнир приехали представители Республики Казахстан и 12 регионов Российской Федерации – более 400 мужчин, женщин, юношей и девушек, в числе которых 30 мастеров и 147 кандидатов в мастера спорта. </w:t>
      </w:r>
    </w:p>
    <w:p w:rsidR="00965C78" w:rsidRPr="00D37183" w:rsidRDefault="00965C78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2018 года состоялось торжественное открытие XX армейских спортивных игр Оренбуржья.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дней около 400 человек, включая командиров частей, а также военнослужащих-женщин, соревновались в 14 видах спорта: волейболе, мини-футболе, гиревом спорте, военном многоборье, настольном теннисе, стрельбе, плавание,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перетягивании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каната, марш-броске, нырянии в длину, беге на 100 метров, 1, 3 км и в  командирских состязаниях.</w:t>
      </w:r>
      <w:proofErr w:type="gramEnd"/>
    </w:p>
    <w:p w:rsidR="00965C78" w:rsidRPr="00D37183" w:rsidRDefault="00965C78" w:rsidP="00D371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183">
        <w:rPr>
          <w:color w:val="000000"/>
          <w:sz w:val="28"/>
          <w:szCs w:val="28"/>
        </w:rPr>
        <w:t xml:space="preserve">27 октября 2018 года в </w:t>
      </w:r>
      <w:proofErr w:type="gramStart"/>
      <w:r w:rsidRPr="00D37183">
        <w:rPr>
          <w:color w:val="000000"/>
          <w:sz w:val="28"/>
          <w:szCs w:val="28"/>
        </w:rPr>
        <w:t>г</w:t>
      </w:r>
      <w:proofErr w:type="gramEnd"/>
      <w:r w:rsidRPr="00D37183">
        <w:rPr>
          <w:color w:val="000000"/>
          <w:sz w:val="28"/>
          <w:szCs w:val="28"/>
        </w:rPr>
        <w:t xml:space="preserve">. Бузулуке прошли областные соревнования по мотокроссу. Гонщики разыграли награды в классах 50, 65, 85, куб. см. По итогам соревнований первое место завоевала команда из </w:t>
      </w:r>
      <w:proofErr w:type="gramStart"/>
      <w:r w:rsidRPr="00D37183">
        <w:rPr>
          <w:color w:val="000000"/>
          <w:sz w:val="28"/>
          <w:szCs w:val="28"/>
        </w:rPr>
        <w:t>г</w:t>
      </w:r>
      <w:proofErr w:type="gramEnd"/>
      <w:r w:rsidRPr="00D37183">
        <w:rPr>
          <w:color w:val="000000"/>
          <w:sz w:val="28"/>
          <w:szCs w:val="28"/>
        </w:rPr>
        <w:t>. Бузулука «ДОСААФ Алмаз».</w:t>
      </w:r>
    </w:p>
    <w:p w:rsidR="00965C78" w:rsidRPr="00D37183" w:rsidRDefault="00965C78" w:rsidP="00D371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183">
        <w:rPr>
          <w:sz w:val="28"/>
          <w:szCs w:val="28"/>
        </w:rPr>
        <w:t xml:space="preserve">В рамках финального этапа Всероссийской научно-технической олимпиады по </w:t>
      </w:r>
      <w:proofErr w:type="spellStart"/>
      <w:r w:rsidRPr="00D37183">
        <w:rPr>
          <w:sz w:val="28"/>
          <w:szCs w:val="28"/>
        </w:rPr>
        <w:t>автомоделированию</w:t>
      </w:r>
      <w:proofErr w:type="spellEnd"/>
      <w:r w:rsidRPr="00D37183">
        <w:rPr>
          <w:sz w:val="28"/>
          <w:szCs w:val="28"/>
        </w:rPr>
        <w:t xml:space="preserve"> в номинации «трассовые модели» в период с 28 октября по 4 ноября 2018 года в г. Кузнецке Пензенской области на базе МБОУ </w:t>
      </w:r>
      <w:proofErr w:type="gramStart"/>
      <w:r w:rsidRPr="00D37183">
        <w:rPr>
          <w:sz w:val="28"/>
          <w:szCs w:val="28"/>
        </w:rPr>
        <w:t>ДО</w:t>
      </w:r>
      <w:proofErr w:type="gramEnd"/>
      <w:r w:rsidRPr="00D37183">
        <w:rPr>
          <w:sz w:val="28"/>
          <w:szCs w:val="28"/>
        </w:rPr>
        <w:t xml:space="preserve"> «</w:t>
      </w:r>
      <w:proofErr w:type="gramStart"/>
      <w:r w:rsidRPr="00D37183">
        <w:rPr>
          <w:sz w:val="28"/>
          <w:szCs w:val="28"/>
        </w:rPr>
        <w:t>Центр</w:t>
      </w:r>
      <w:proofErr w:type="gramEnd"/>
      <w:r w:rsidRPr="00D37183">
        <w:rPr>
          <w:sz w:val="28"/>
          <w:szCs w:val="28"/>
        </w:rPr>
        <w:t xml:space="preserve"> детского творчества» состоялось первенство России. В первенстве приняла участие сборная команда Оренбургской области из числа победителей и призеров пятого этапа Кубка Урала по трассовому автомоделизму и открытого Первенства Оренбургской области по трассовому автомоделизму 2018 года. Наша команда заняла в общекомандном зачете 1-е место в старшей возрастной группе и 3-е – в младшей.</w:t>
      </w:r>
    </w:p>
    <w:p w:rsidR="00965C78" w:rsidRPr="00D37183" w:rsidRDefault="00965C7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государственной программы «Патриотическое воспитание и допризывная подготовка граждан в Оренбургской области» на 2017-2020 годы в сентябре-октябре 2018 года проводился областной конкурс детских любительских видеофильмов краеведческой и патриотической направленности «Мы - патриоты».</w:t>
      </w:r>
      <w:r w:rsidRPr="00D3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конкурсе приняли участие 16 конкурсных материалов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6 общеобразовательных организаций области, 2 организаций профессионального образования и 4 организаций дополнительного образования.</w:t>
      </w:r>
    </w:p>
    <w:p w:rsidR="00885B28" w:rsidRPr="00D37183" w:rsidRDefault="00885B28" w:rsidP="00D3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ноября 2018 года в </w:t>
      </w:r>
      <w:r w:rsidRPr="00D37183">
        <w:rPr>
          <w:rFonts w:ascii="Times New Roman" w:hAnsi="Times New Roman" w:cs="Times New Roman"/>
          <w:sz w:val="28"/>
          <w:szCs w:val="28"/>
        </w:rPr>
        <w:t xml:space="preserve">г. Оренбурге (клуб спортивного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лазертага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 «Троя») проведен турнир по спортивному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>, посвященный Дню народного единства.</w:t>
      </w:r>
      <w:proofErr w:type="gramEnd"/>
    </w:p>
    <w:p w:rsidR="00885B28" w:rsidRPr="00D37183" w:rsidRDefault="00885B28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16 ноября 2018 года проведена игра с элементами спортивных дисциплин радиоспорта «Военный радист». Игра состояла из следующих конкурсных этапов: «Охота на «Лис», «Стрельба из пневматического оружия», «Дешифратор» и «Радиосвязь», во время прохождения которых учащиеся смогли попробовать свои силы в радиопеленгации, чтении азбуки Морзе, работе на портативных радиостанциях.</w:t>
      </w:r>
    </w:p>
    <w:p w:rsidR="00885B28" w:rsidRPr="00D37183" w:rsidRDefault="00885B28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17 ноября 2018 года на базе ГАУ дополнительного образования «</w:t>
      </w:r>
      <w:r w:rsidRPr="00D37183">
        <w:rPr>
          <w:rFonts w:ascii="Times New Roman" w:hAnsi="Times New Roman" w:cs="Times New Roman"/>
          <w:bCs/>
          <w:sz w:val="28"/>
          <w:szCs w:val="28"/>
        </w:rPr>
        <w:t>Оренбургский областной детско-юношеский многопрофильный центр»</w:t>
      </w:r>
      <w:r w:rsidRPr="00D37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183">
        <w:rPr>
          <w:rFonts w:ascii="Times New Roman" w:hAnsi="Times New Roman" w:cs="Times New Roman"/>
          <w:sz w:val="28"/>
          <w:szCs w:val="28"/>
        </w:rPr>
        <w:t>проведена областная конференция «Растим патриотов» по итогам областного конкурса исследовательских краеведческих работ участников Всероссийского туристско-краеведческого движения «Отечество» и областного конкурса исследовательских работ учащихся «Моя малая Родина: природа, культура, этнос».</w:t>
      </w:r>
    </w:p>
    <w:p w:rsidR="00885B28" w:rsidRPr="00D37183" w:rsidRDefault="00885B28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Оренбурге 18 ноября 2018 года состоялся турнир исторического фехтования «Путь воина». В этом году он стал межрегиональным, поскольку в поединках принимали участие спортсмены из Пензы, Самары и Челябинска. Несмотря на то, что это событие в спортивной и культурной жизни региона появилось недавно, «Путь воина» стал одним из самых масштабных турниров исторической реконструкции в Оренбуржье. В этом году Оренбург посетили представители более 10 клубов исторической реконструкции и фехтования, около 50 участников. </w:t>
      </w:r>
    </w:p>
    <w:p w:rsidR="00885B28" w:rsidRPr="00D37183" w:rsidRDefault="00885B28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2018 года команда детского оздоровительного лагеря «Лесные поляны»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Орска приняла участие во Всероссийском конкурсе эффективных технологий воспитания обучающихся «Воспитай патриота». В заочном этапе приняли участие 2214 конкурсантов из 46 субъектов Российской Федерации. По итогам детский оздоровительный лагерь «Лесные поляны» стал финалистом Всероссийского конкурса. </w:t>
      </w:r>
    </w:p>
    <w:p w:rsidR="00681C87" w:rsidRPr="00D37183" w:rsidRDefault="00681C87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ноября 2018 года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федерального проекта Молодежного парламента при Государственной Думе Федерального Собрания Российской Федерации «Каждый день горжусь Россией» состоялась международная акция «Тест по истории Великой Отечественной войны», приуроченная к 25-летию Конституции Российской Федерации. В Оренбургской области за период с 2016 года было проведено шесть исторических тестирований, которые охватили свыше 10 тысяч человек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муниципальных образований.</w:t>
      </w:r>
    </w:p>
    <w:p w:rsidR="006E6BB1" w:rsidRPr="00D37183" w:rsidRDefault="006E6BB1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6 декабря 2018 года в </w:t>
      </w:r>
      <w:r w:rsidRPr="00D37183">
        <w:rPr>
          <w:rFonts w:ascii="Times New Roman" w:hAnsi="Times New Roman" w:cs="Times New Roman"/>
          <w:sz w:val="28"/>
          <w:szCs w:val="28"/>
        </w:rPr>
        <w:t xml:space="preserve">Оренбургской областной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 детской библиотеке в ходе областной литературно-патриотической акции «Читаем детям о войне» прошли литературные чтения «Герой никогда не умрёт - в книгах он вечно живёт».</w:t>
      </w:r>
    </w:p>
    <w:p w:rsidR="006E6BB1" w:rsidRPr="00D37183" w:rsidRDefault="006E6BB1" w:rsidP="00D37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2018 года в рамках Международного форума «Оренбуржье – сердце Евразии» Оренбургский губернаторский историко-краеведческий музей представил проект экскурсионно-туристического маршрута «Дорогой </w:t>
      </w: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памяти героев». Новый маршрут создан в ходе реализации федерального проекта «Территория Победы», инициатором которого выступил Центральный музей Великой Отечественной войны 1941-1945 гг. (г. Москва). Он проходит по территории города Оренбурга,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Шарлыкского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Экскурсия рассказывает о формировании трех дивизий, прославивших Оренбуржье: 11-й кавалерийской, 360-й стрелковой и 13-й гвардейской стрелковой дивизии под командованием Александра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Родимцева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6809" w:rsidRDefault="00D46809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183">
        <w:rPr>
          <w:rFonts w:ascii="Times New Roman" w:hAnsi="Times New Roman" w:cs="Times New Roman"/>
          <w:color w:val="000000"/>
          <w:sz w:val="28"/>
          <w:szCs w:val="28"/>
        </w:rPr>
        <w:t xml:space="preserve">В Оренбурге 7 декабря 2018 года прошли торжественные мероприятия, посвященные первой годовщине со дня формирования 18-й гвардейской Таганрогской Краснознаменной орденов Суворова и Кутузова II степени военно-транспортной авиационной дивизии. </w:t>
      </w:r>
    </w:p>
    <w:p w:rsidR="007616B8" w:rsidRPr="00E35729" w:rsidRDefault="007616B8" w:rsidP="007616B8">
      <w:pPr>
        <w:pStyle w:val="a3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  <w:r w:rsidRPr="00E35729">
        <w:rPr>
          <w:sz w:val="28"/>
        </w:rPr>
        <w:t>7</w:t>
      </w:r>
      <w:r>
        <w:rPr>
          <w:sz w:val="28"/>
        </w:rPr>
        <w:t xml:space="preserve"> – </w:t>
      </w:r>
      <w:r w:rsidRPr="00E35729">
        <w:rPr>
          <w:sz w:val="28"/>
        </w:rPr>
        <w:t>8</w:t>
      </w:r>
      <w:r>
        <w:rPr>
          <w:sz w:val="28"/>
        </w:rPr>
        <w:t xml:space="preserve"> </w:t>
      </w:r>
      <w:r w:rsidRPr="00E35729">
        <w:rPr>
          <w:sz w:val="28"/>
        </w:rPr>
        <w:t xml:space="preserve">декабря 2018 года в </w:t>
      </w:r>
      <w:proofErr w:type="gramStart"/>
      <w:r w:rsidRPr="00E35729">
        <w:rPr>
          <w:sz w:val="28"/>
        </w:rPr>
        <w:t>г</w:t>
      </w:r>
      <w:proofErr w:type="gramEnd"/>
      <w:r w:rsidRPr="00E35729">
        <w:rPr>
          <w:sz w:val="28"/>
        </w:rPr>
        <w:t xml:space="preserve">. Соль-Илецке состоялось лично-командное первенство Оренбургской области среди юношей и девушек 10-13 лет по универсальному бою, посвященное Дню Героев Отечества. В соревнованиях приняли участие более 100 спортсменов из Оренбурга, </w:t>
      </w:r>
      <w:proofErr w:type="spellStart"/>
      <w:r w:rsidRPr="00E35729">
        <w:rPr>
          <w:sz w:val="28"/>
        </w:rPr>
        <w:t>Новосергеевского</w:t>
      </w:r>
      <w:proofErr w:type="spellEnd"/>
      <w:r w:rsidRPr="00E35729">
        <w:rPr>
          <w:sz w:val="28"/>
        </w:rPr>
        <w:t xml:space="preserve"> района и </w:t>
      </w:r>
      <w:proofErr w:type="spellStart"/>
      <w:r w:rsidRPr="00E35729">
        <w:rPr>
          <w:sz w:val="28"/>
        </w:rPr>
        <w:t>Соль-Илецкого</w:t>
      </w:r>
      <w:proofErr w:type="spellEnd"/>
      <w:r w:rsidRPr="00E35729">
        <w:rPr>
          <w:sz w:val="28"/>
        </w:rPr>
        <w:t xml:space="preserve"> городского округа.</w:t>
      </w:r>
    </w:p>
    <w:p w:rsidR="00D46809" w:rsidRPr="00D37183" w:rsidRDefault="00D46809" w:rsidP="00D37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Style w:val="a5"/>
          <w:rFonts w:ascii="Times New Roman" w:hAnsi="Times New Roman" w:cs="Times New Roman"/>
          <w:b w:val="0"/>
          <w:sz w:val="28"/>
          <w:szCs w:val="28"/>
        </w:rPr>
        <w:t>8 декабря 2018 года силами</w:t>
      </w:r>
      <w:r w:rsidRPr="00D3718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37183">
        <w:rPr>
          <w:rFonts w:ascii="Times New Roman" w:hAnsi="Times New Roman" w:cs="Times New Roman"/>
          <w:sz w:val="28"/>
          <w:szCs w:val="28"/>
        </w:rPr>
        <w:t>департамента молодежной политики области организована акция-поездка «Оренбуржье – Родина Героев»            (</w:t>
      </w:r>
      <w:proofErr w:type="gramStart"/>
      <w:r w:rsidRPr="00D371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7183">
        <w:rPr>
          <w:rFonts w:ascii="Times New Roman" w:hAnsi="Times New Roman" w:cs="Times New Roman"/>
          <w:sz w:val="28"/>
          <w:szCs w:val="28"/>
        </w:rPr>
        <w:t xml:space="preserve">. Оренбург – </w:t>
      </w:r>
      <w:proofErr w:type="spellStart"/>
      <w:r w:rsidRPr="00D37183">
        <w:rPr>
          <w:rFonts w:ascii="Times New Roman" w:hAnsi="Times New Roman" w:cs="Times New Roman"/>
          <w:sz w:val="28"/>
          <w:szCs w:val="28"/>
        </w:rPr>
        <w:t>Шарлыкский</w:t>
      </w:r>
      <w:proofErr w:type="spellEnd"/>
      <w:r w:rsidRPr="00D37183">
        <w:rPr>
          <w:rFonts w:ascii="Times New Roman" w:hAnsi="Times New Roman" w:cs="Times New Roman"/>
          <w:sz w:val="28"/>
          <w:szCs w:val="28"/>
        </w:rPr>
        <w:t xml:space="preserve"> район). </w:t>
      </w:r>
    </w:p>
    <w:p w:rsidR="004E492E" w:rsidRDefault="004E492E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64E4" w:rsidRPr="00D37183" w:rsidRDefault="004E492E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0964E4" w:rsidRPr="00D37183">
        <w:rPr>
          <w:rFonts w:ascii="Times New Roman" w:hAnsi="Times New Roman" w:cs="Times New Roman"/>
          <w:b/>
          <w:color w:val="000000"/>
          <w:sz w:val="28"/>
          <w:szCs w:val="28"/>
        </w:rPr>
        <w:t>Ход реализации в регионе заочного этапа конкурса в номинации «Наиболее полное выполнение законодательства в части увековечения памяти защитников Отечества» в соответствии с Положением об окружном проекте ПФО «Герои Отечества».</w:t>
      </w:r>
    </w:p>
    <w:p w:rsidR="000964E4" w:rsidRPr="00D37183" w:rsidRDefault="000964E4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681C87" w:rsidRPr="00D3718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37183">
        <w:rPr>
          <w:rFonts w:ascii="Times New Roman" w:hAnsi="Times New Roman" w:cs="Times New Roman"/>
          <w:sz w:val="28"/>
          <w:szCs w:val="28"/>
        </w:rPr>
        <w:t xml:space="preserve">в </w:t>
      </w:r>
      <w:r w:rsidRPr="00D371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37183">
        <w:rPr>
          <w:rFonts w:ascii="Times New Roman" w:hAnsi="Times New Roman" w:cs="Times New Roman"/>
          <w:sz w:val="28"/>
          <w:szCs w:val="28"/>
        </w:rPr>
        <w:t xml:space="preserve"> квартале 2018 года в Оренбургской области продолжена работа по систематизации информации:</w:t>
      </w:r>
    </w:p>
    <w:p w:rsidR="000964E4" w:rsidRPr="00D37183" w:rsidRDefault="000964E4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- о Героях СССР и Российской Федерации, полных кавалерах ордена «Славы», проживающих (зарегистрированных) на территории региона;</w:t>
      </w:r>
    </w:p>
    <w:p w:rsidR="000964E4" w:rsidRPr="00D37183" w:rsidRDefault="000964E4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- о родственниках погибших (умерших) защитников Отечества и участниках героических событий;</w:t>
      </w:r>
    </w:p>
    <w:p w:rsidR="000964E4" w:rsidRPr="00D37183" w:rsidRDefault="000964E4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183">
        <w:rPr>
          <w:rFonts w:ascii="Times New Roman" w:hAnsi="Times New Roman" w:cs="Times New Roman"/>
          <w:sz w:val="28"/>
          <w:szCs w:val="28"/>
        </w:rPr>
        <w:t>- о кавалерах боевых орденов (орден «Красного Знамени», орден «Святого Георгия», орден «За заслуги перед Отечеством» (с мечами), проживающих (зарегистрированных) на территории региона, о проводимых в регионах мероприятиях по увековечению памяти защитников Отечества (см. выше), о проводимых в регионах мероприятиях с участием защитников Отечества целях патриотического воспитания молодежи (см. выше).</w:t>
      </w:r>
      <w:proofErr w:type="gramEnd"/>
    </w:p>
    <w:p w:rsidR="000964E4" w:rsidRPr="00D37183" w:rsidRDefault="000964E4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37183">
        <w:rPr>
          <w:rFonts w:ascii="Times New Roman" w:hAnsi="Times New Roman" w:cs="Times New Roman"/>
          <w:sz w:val="28"/>
          <w:szCs w:val="28"/>
        </w:rPr>
        <w:t>Статистическая и описательная информация по вышеперечисленным направлениям ежеквартально направляется в аппарат главного федерального инспектора по Оренбургской области.</w:t>
      </w:r>
    </w:p>
    <w:p w:rsidR="004E492E" w:rsidRDefault="004E492E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64E4" w:rsidRPr="00D37183" w:rsidRDefault="004E492E" w:rsidP="00D37183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0964E4" w:rsidRPr="00D37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реализации в регионе заочного этапа конкурса в номинации </w:t>
      </w:r>
      <w:r w:rsidR="000964E4" w:rsidRPr="00D37183">
        <w:rPr>
          <w:rFonts w:ascii="Times New Roman" w:hAnsi="Times New Roman" w:cs="Times New Roman"/>
          <w:b/>
          <w:sz w:val="28"/>
          <w:szCs w:val="28"/>
        </w:rPr>
        <w:t>«Лучший музей (музейная экспозиция), посвященный увековечению памяти защитника (защитников) Отечества и совершенных ими подвигах».</w:t>
      </w:r>
    </w:p>
    <w:p w:rsidR="000964E4" w:rsidRPr="00D37183" w:rsidRDefault="00681C87" w:rsidP="00AE108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 ноября 2018 года в 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Новгород прошло заседание окружной комиссии, на котором подвели итоги конкурсов нового общественного проекта Приволжского федерального округа «Герои Отечества». В номинации «Лучшая музейная экспозиция, посвященная увековечению памяти защитников Отечества и совершенных ими подвигов» первое место присуждено историко-краеведческому музею Городецкой средней школы   им. Героя России Александра </w:t>
      </w:r>
      <w:proofErr w:type="spell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</w:t>
      </w:r>
      <w:proofErr w:type="spell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Церемония награждения состоялась 6 декабря 2018 года в рамках проведения торжественных мероприятий, посвященных Дню Героев Отечества (</w:t>
      </w:r>
      <w:proofErr w:type="gramStart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Пермь). </w:t>
      </w:r>
    </w:p>
    <w:sectPr w:rsidR="000964E4" w:rsidRPr="00D37183" w:rsidSect="0033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705"/>
    <w:rsid w:val="00030317"/>
    <w:rsid w:val="000312C2"/>
    <w:rsid w:val="000367BE"/>
    <w:rsid w:val="00045649"/>
    <w:rsid w:val="000465AE"/>
    <w:rsid w:val="0009028D"/>
    <w:rsid w:val="000964E4"/>
    <w:rsid w:val="000C4A02"/>
    <w:rsid w:val="000D3705"/>
    <w:rsid w:val="00105E03"/>
    <w:rsid w:val="00131C16"/>
    <w:rsid w:val="00161D81"/>
    <w:rsid w:val="0023462B"/>
    <w:rsid w:val="0025249F"/>
    <w:rsid w:val="0025674A"/>
    <w:rsid w:val="002E7D13"/>
    <w:rsid w:val="003027BC"/>
    <w:rsid w:val="003216EB"/>
    <w:rsid w:val="00321F78"/>
    <w:rsid w:val="00332980"/>
    <w:rsid w:val="0048408F"/>
    <w:rsid w:val="004903FE"/>
    <w:rsid w:val="0049511B"/>
    <w:rsid w:val="004E492E"/>
    <w:rsid w:val="00511960"/>
    <w:rsid w:val="006000B5"/>
    <w:rsid w:val="00606E6E"/>
    <w:rsid w:val="00634C65"/>
    <w:rsid w:val="00636C5E"/>
    <w:rsid w:val="006410F4"/>
    <w:rsid w:val="00681C87"/>
    <w:rsid w:val="006C6983"/>
    <w:rsid w:val="006E6BB1"/>
    <w:rsid w:val="007353C8"/>
    <w:rsid w:val="007616B8"/>
    <w:rsid w:val="00765368"/>
    <w:rsid w:val="007860D5"/>
    <w:rsid w:val="008819C7"/>
    <w:rsid w:val="00885B28"/>
    <w:rsid w:val="008909CB"/>
    <w:rsid w:val="00910ACF"/>
    <w:rsid w:val="00965C78"/>
    <w:rsid w:val="009C3274"/>
    <w:rsid w:val="00A27661"/>
    <w:rsid w:val="00A759BE"/>
    <w:rsid w:val="00A8556A"/>
    <w:rsid w:val="00AE1081"/>
    <w:rsid w:val="00B00163"/>
    <w:rsid w:val="00B32705"/>
    <w:rsid w:val="00C03F75"/>
    <w:rsid w:val="00C0615A"/>
    <w:rsid w:val="00C20A92"/>
    <w:rsid w:val="00C25549"/>
    <w:rsid w:val="00C36F80"/>
    <w:rsid w:val="00C87691"/>
    <w:rsid w:val="00C92CF2"/>
    <w:rsid w:val="00C940DB"/>
    <w:rsid w:val="00CA52EA"/>
    <w:rsid w:val="00D04D2A"/>
    <w:rsid w:val="00D37183"/>
    <w:rsid w:val="00D46809"/>
    <w:rsid w:val="00D87C48"/>
    <w:rsid w:val="00E66173"/>
    <w:rsid w:val="00E77892"/>
    <w:rsid w:val="00EA0158"/>
    <w:rsid w:val="00EA183F"/>
    <w:rsid w:val="00F168DB"/>
    <w:rsid w:val="00F4123C"/>
    <w:rsid w:val="00F44855"/>
    <w:rsid w:val="00F76053"/>
    <w:rsid w:val="00F7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F4"/>
  </w:style>
  <w:style w:type="paragraph" w:styleId="1">
    <w:name w:val="heading 1"/>
    <w:basedOn w:val="a"/>
    <w:next w:val="a"/>
    <w:link w:val="10"/>
    <w:uiPriority w:val="9"/>
    <w:qFormat/>
    <w:rsid w:val="00C36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1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0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1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876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9C7"/>
    <w:rPr>
      <w:rFonts w:ascii="Tahoma" w:hAnsi="Tahoma" w:cs="Tahoma"/>
      <w:sz w:val="16"/>
      <w:szCs w:val="16"/>
    </w:rPr>
  </w:style>
  <w:style w:type="character" w:customStyle="1" w:styleId="fn">
    <w:name w:val="fn"/>
    <w:basedOn w:val="a0"/>
    <w:rsid w:val="000964E4"/>
  </w:style>
  <w:style w:type="character" w:customStyle="1" w:styleId="FontStyle15">
    <w:name w:val="Font Style15"/>
    <w:basedOn w:val="a0"/>
    <w:rsid w:val="000964E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36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4E4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2018-12-26T06:44:00Z</cp:lastPrinted>
  <dcterms:created xsi:type="dcterms:W3CDTF">2018-12-26T06:49:00Z</dcterms:created>
  <dcterms:modified xsi:type="dcterms:W3CDTF">2018-12-26T06:50:00Z</dcterms:modified>
</cp:coreProperties>
</file>